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7303C" w14:textId="0C03202F" w:rsidR="00994AB3" w:rsidRDefault="00AC1273" w:rsidP="00994AB3">
      <w:pPr>
        <w:spacing w:line="360" w:lineRule="auto"/>
        <w:rPr>
          <w:rFonts w:ascii="Verdana" w:hAnsi="Verdana"/>
          <w:b/>
          <w:sz w:val="28"/>
        </w:rPr>
      </w:pPr>
      <w:r>
        <w:rPr>
          <w:rFonts w:ascii="Verdana" w:hAnsi="Verdana"/>
          <w:b/>
          <w:sz w:val="28"/>
        </w:rPr>
        <w:t xml:space="preserve">Bien-Zenker </w:t>
      </w:r>
      <w:r w:rsidR="00C06AD8">
        <w:rPr>
          <w:rFonts w:ascii="Verdana" w:hAnsi="Verdana"/>
          <w:b/>
          <w:sz w:val="28"/>
        </w:rPr>
        <w:t>an neuen Eigentümer verkauft</w:t>
      </w:r>
    </w:p>
    <w:p w14:paraId="67B253EC" w14:textId="3345DBD2" w:rsidR="00994AB3" w:rsidRDefault="00C06AD8" w:rsidP="00994AB3">
      <w:pPr>
        <w:spacing w:line="360" w:lineRule="auto"/>
        <w:rPr>
          <w:rFonts w:ascii="Verdana" w:hAnsi="Verdana"/>
          <w:b/>
        </w:rPr>
      </w:pPr>
      <w:r>
        <w:rPr>
          <w:rFonts w:ascii="Verdana" w:hAnsi="Verdana"/>
          <w:b/>
        </w:rPr>
        <w:t>International erfolgrei</w:t>
      </w:r>
      <w:r w:rsidR="00136F6C">
        <w:rPr>
          <w:rFonts w:ascii="Verdana" w:hAnsi="Verdana"/>
          <w:b/>
        </w:rPr>
        <w:t>cher Private</w:t>
      </w:r>
      <w:r w:rsidR="00AC1273">
        <w:rPr>
          <w:rFonts w:ascii="Verdana" w:hAnsi="Verdana"/>
          <w:b/>
        </w:rPr>
        <w:t xml:space="preserve"> </w:t>
      </w:r>
      <w:r w:rsidR="00136F6C">
        <w:rPr>
          <w:rFonts w:ascii="Verdana" w:hAnsi="Verdana"/>
          <w:b/>
        </w:rPr>
        <w:t>Equity Investor setzt auf Fertighäuser</w:t>
      </w:r>
    </w:p>
    <w:p w14:paraId="3F4A74AD" w14:textId="77777777" w:rsidR="00994AB3" w:rsidRPr="00683705" w:rsidRDefault="00994AB3" w:rsidP="00994AB3">
      <w:pPr>
        <w:spacing w:line="360" w:lineRule="auto"/>
        <w:rPr>
          <w:rFonts w:ascii="Verdana" w:hAnsi="Verdana"/>
        </w:rPr>
      </w:pPr>
    </w:p>
    <w:p w14:paraId="2C5D3D51" w14:textId="0909A967" w:rsidR="00B21843" w:rsidRDefault="00994AB3" w:rsidP="00EA5898">
      <w:pPr>
        <w:spacing w:line="360" w:lineRule="auto"/>
        <w:rPr>
          <w:rFonts w:ascii="Verdana" w:hAnsi="Verdana"/>
        </w:rPr>
      </w:pPr>
      <w:r w:rsidRPr="00AC1273">
        <w:rPr>
          <w:rFonts w:ascii="Verdana" w:hAnsi="Verdana"/>
          <w:b/>
          <w:color w:val="000000" w:themeColor="text1"/>
        </w:rPr>
        <w:t xml:space="preserve">Schlüchtern, </w:t>
      </w:r>
      <w:r w:rsidR="002B4978">
        <w:rPr>
          <w:rFonts w:ascii="Verdana" w:hAnsi="Verdana"/>
          <w:b/>
          <w:color w:val="000000" w:themeColor="text1"/>
        </w:rPr>
        <w:t>5</w:t>
      </w:r>
      <w:r w:rsidRPr="00AC1273">
        <w:rPr>
          <w:rFonts w:ascii="Verdana" w:hAnsi="Verdana"/>
          <w:b/>
          <w:color w:val="000000" w:themeColor="text1"/>
        </w:rPr>
        <w:t xml:space="preserve">. </w:t>
      </w:r>
      <w:r w:rsidR="00136F6C">
        <w:rPr>
          <w:rFonts w:ascii="Verdana" w:hAnsi="Verdana"/>
          <w:b/>
          <w:color w:val="000000" w:themeColor="text1"/>
        </w:rPr>
        <w:t xml:space="preserve">Dezember </w:t>
      </w:r>
      <w:r w:rsidRPr="00683705">
        <w:rPr>
          <w:rFonts w:ascii="Verdana" w:hAnsi="Verdana"/>
          <w:b/>
        </w:rPr>
        <w:t>201</w:t>
      </w:r>
      <w:r w:rsidR="0049325C">
        <w:rPr>
          <w:rFonts w:ascii="Verdana" w:hAnsi="Verdana"/>
          <w:b/>
        </w:rPr>
        <w:t>7</w:t>
      </w:r>
      <w:r w:rsidRPr="00683705">
        <w:rPr>
          <w:rFonts w:ascii="Verdana" w:hAnsi="Verdana"/>
          <w:b/>
        </w:rPr>
        <w:t xml:space="preserve"> +++</w:t>
      </w:r>
      <w:r w:rsidR="00B21843">
        <w:rPr>
          <w:rFonts w:ascii="Verdana" w:hAnsi="Verdana"/>
        </w:rPr>
        <w:t xml:space="preserve"> </w:t>
      </w:r>
      <w:r w:rsidR="00EA5898">
        <w:rPr>
          <w:rFonts w:ascii="Verdana" w:hAnsi="Verdana"/>
        </w:rPr>
        <w:t xml:space="preserve">Die Bien-Zenker Gruppe, einer der größten Fertighaushersteller Europas mit Sitz in Schlüchtern, hat einen neuen Eigentürmer. Der bisherige Gesellschafter </w:t>
      </w:r>
      <w:proofErr w:type="spellStart"/>
      <w:r w:rsidR="00EA5898">
        <w:rPr>
          <w:rFonts w:ascii="Verdana" w:hAnsi="Verdana"/>
        </w:rPr>
        <w:t>Adcuram</w:t>
      </w:r>
      <w:proofErr w:type="spellEnd"/>
      <w:r w:rsidR="00EA5898">
        <w:rPr>
          <w:rFonts w:ascii="Verdana" w:hAnsi="Verdana"/>
        </w:rPr>
        <w:t xml:space="preserve"> verkaufte sämtliche Anteile an der Fertighausgruppe bestehend aus Bien-Zenker und Hanse Haus an das pan-europäische Private Equity Haus </w:t>
      </w:r>
      <w:proofErr w:type="spellStart"/>
      <w:r w:rsidR="00EA5898">
        <w:rPr>
          <w:rFonts w:ascii="Verdana" w:hAnsi="Verdana"/>
        </w:rPr>
        <w:t>Equistone</w:t>
      </w:r>
      <w:proofErr w:type="spellEnd"/>
      <w:r w:rsidR="00EA5898">
        <w:rPr>
          <w:rFonts w:ascii="Verdana" w:hAnsi="Verdana"/>
        </w:rPr>
        <w:t xml:space="preserve"> mit Büros in London, Paris und München. </w:t>
      </w:r>
      <w:r w:rsidR="00136F6C">
        <w:rPr>
          <w:rFonts w:ascii="Verdana" w:hAnsi="Verdana"/>
        </w:rPr>
        <w:t>Die Geschäftsführung von Bien-Zenker und Hanse Haus begleitete den Verkauf eng.</w:t>
      </w:r>
      <w:r w:rsidR="00EA5898">
        <w:rPr>
          <w:rFonts w:ascii="Verdana" w:hAnsi="Verdana"/>
        </w:rPr>
        <w:t xml:space="preserve"> „</w:t>
      </w:r>
      <w:r w:rsidR="00214FD8">
        <w:rPr>
          <w:rFonts w:ascii="Verdana" w:hAnsi="Verdana"/>
        </w:rPr>
        <w:t>M</w:t>
      </w:r>
      <w:r w:rsidR="00136F6C">
        <w:rPr>
          <w:rFonts w:ascii="Verdana" w:hAnsi="Verdana"/>
        </w:rPr>
        <w:t>it dem neuen Eigentümer ändert sich a</w:t>
      </w:r>
      <w:r w:rsidR="00EA5898">
        <w:rPr>
          <w:rFonts w:ascii="Verdana" w:hAnsi="Verdana"/>
        </w:rPr>
        <w:t xml:space="preserve">n der strategischen Ausrichtung </w:t>
      </w:r>
      <w:r w:rsidR="00136F6C">
        <w:rPr>
          <w:rFonts w:ascii="Verdana" w:hAnsi="Verdana"/>
        </w:rPr>
        <w:t xml:space="preserve">von Bien-Zenker </w:t>
      </w:r>
      <w:r w:rsidR="00EA5898">
        <w:rPr>
          <w:rFonts w:ascii="Verdana" w:hAnsi="Verdana"/>
        </w:rPr>
        <w:t xml:space="preserve">im Grundsatz nichts“, erklärt Jürgen Hauser, Geschäftsführer von Bien-Zenker. </w:t>
      </w:r>
      <w:r w:rsidR="006D348B">
        <w:rPr>
          <w:rFonts w:ascii="Verdana" w:hAnsi="Verdana"/>
        </w:rPr>
        <w:t xml:space="preserve">„Die beiden Marken Bien-Zenker und Living Haus werden wie auch Hanse Haus weiter </w:t>
      </w:r>
      <w:r w:rsidR="00326028">
        <w:rPr>
          <w:rFonts w:ascii="Verdana" w:hAnsi="Verdana"/>
        </w:rPr>
        <w:t xml:space="preserve">streng </w:t>
      </w:r>
      <w:r w:rsidR="006D348B">
        <w:rPr>
          <w:rFonts w:ascii="Verdana" w:hAnsi="Verdana"/>
        </w:rPr>
        <w:t xml:space="preserve">getrennt geführt. Wir gehen den erfolgreichen Kurs weiter und sind zuversichtlich, dass wir so auch in den nächsten Jahren </w:t>
      </w:r>
      <w:r w:rsidR="00326028">
        <w:rPr>
          <w:rFonts w:ascii="Verdana" w:hAnsi="Verdana"/>
        </w:rPr>
        <w:t>wie geplant</w:t>
      </w:r>
      <w:r w:rsidR="006D348B">
        <w:rPr>
          <w:rFonts w:ascii="Verdana" w:hAnsi="Verdana"/>
        </w:rPr>
        <w:t xml:space="preserve"> </w:t>
      </w:r>
      <w:r w:rsidR="00214FD8">
        <w:rPr>
          <w:rFonts w:ascii="Verdana" w:hAnsi="Verdana"/>
        </w:rPr>
        <w:t>weiter</w:t>
      </w:r>
      <w:r w:rsidR="006D348B">
        <w:rPr>
          <w:rFonts w:ascii="Verdana" w:hAnsi="Verdana"/>
        </w:rPr>
        <w:t>wachsen.</w:t>
      </w:r>
      <w:r w:rsidR="00756900">
        <w:rPr>
          <w:rFonts w:ascii="Verdana" w:hAnsi="Verdana"/>
        </w:rPr>
        <w:t xml:space="preserve"> Als Geschäftsführer haben wir vollstes Vertrauen in unsere Mitarbeiter</w:t>
      </w:r>
      <w:r w:rsidR="00326028">
        <w:rPr>
          <w:rFonts w:ascii="Verdana" w:hAnsi="Verdana"/>
        </w:rPr>
        <w:t>,</w:t>
      </w:r>
      <w:r w:rsidR="00756900">
        <w:rPr>
          <w:rFonts w:ascii="Verdana" w:hAnsi="Verdana"/>
        </w:rPr>
        <w:t xml:space="preserve"> unsere Marken und sind deshalb sicher, dass wir gemeinsam mit </w:t>
      </w:r>
      <w:proofErr w:type="spellStart"/>
      <w:r w:rsidR="00756900">
        <w:rPr>
          <w:rFonts w:ascii="Verdana" w:hAnsi="Verdana"/>
        </w:rPr>
        <w:t>Equistone</w:t>
      </w:r>
      <w:proofErr w:type="spellEnd"/>
      <w:r w:rsidR="00756900">
        <w:rPr>
          <w:rFonts w:ascii="Verdana" w:hAnsi="Verdana"/>
        </w:rPr>
        <w:t xml:space="preserve"> weiter erfolgreich </w:t>
      </w:r>
      <w:r w:rsidR="00136F6C">
        <w:rPr>
          <w:rFonts w:ascii="Verdana" w:hAnsi="Verdana"/>
        </w:rPr>
        <w:t>sein</w:t>
      </w:r>
      <w:r w:rsidR="00756900">
        <w:rPr>
          <w:rFonts w:ascii="Verdana" w:hAnsi="Verdana"/>
        </w:rPr>
        <w:t xml:space="preserve"> werden.“</w:t>
      </w:r>
      <w:r w:rsidR="006D348B">
        <w:rPr>
          <w:rFonts w:ascii="Verdana" w:hAnsi="Verdana"/>
        </w:rPr>
        <w:t xml:space="preserve"> </w:t>
      </w:r>
    </w:p>
    <w:p w14:paraId="42D72B65" w14:textId="77777777" w:rsidR="00EA5898" w:rsidRDefault="00EA5898" w:rsidP="00EA5898">
      <w:pPr>
        <w:spacing w:line="360" w:lineRule="auto"/>
        <w:rPr>
          <w:rFonts w:ascii="Verdana" w:hAnsi="Verdana"/>
        </w:rPr>
      </w:pPr>
    </w:p>
    <w:p w14:paraId="5567425A" w14:textId="1A5CA974" w:rsidR="00B21843" w:rsidRDefault="00326028" w:rsidP="00CD0C04">
      <w:pPr>
        <w:spacing w:line="360" w:lineRule="auto"/>
        <w:rPr>
          <w:rFonts w:ascii="Verdana" w:hAnsi="Verdana"/>
        </w:rPr>
      </w:pPr>
      <w:r>
        <w:rPr>
          <w:rFonts w:ascii="Verdana" w:hAnsi="Verdana"/>
        </w:rPr>
        <w:t xml:space="preserve">Im Jahr 2013 übernahm </w:t>
      </w:r>
      <w:proofErr w:type="spellStart"/>
      <w:r w:rsidR="00B21843" w:rsidRPr="00B21843">
        <w:rPr>
          <w:rFonts w:ascii="Verdana" w:hAnsi="Verdana"/>
        </w:rPr>
        <w:t>Adcuram</w:t>
      </w:r>
      <w:proofErr w:type="spellEnd"/>
      <w:r w:rsidR="00B21843" w:rsidRPr="00B21843">
        <w:rPr>
          <w:rFonts w:ascii="Verdana" w:hAnsi="Verdana"/>
        </w:rPr>
        <w:t xml:space="preserve"> </w:t>
      </w:r>
      <w:r w:rsidR="00756900">
        <w:rPr>
          <w:rFonts w:ascii="Verdana" w:hAnsi="Verdana"/>
        </w:rPr>
        <w:t xml:space="preserve">mehrheitlich die börsennotierte Gesellschaft </w:t>
      </w:r>
      <w:r w:rsidR="00B21843" w:rsidRPr="00B21843">
        <w:rPr>
          <w:rFonts w:ascii="Verdana" w:hAnsi="Verdana"/>
        </w:rPr>
        <w:t xml:space="preserve">Bien-Zenker AG </w:t>
      </w:r>
      <w:r w:rsidR="00756900">
        <w:rPr>
          <w:rFonts w:ascii="Verdana" w:hAnsi="Verdana"/>
        </w:rPr>
        <w:t xml:space="preserve">und nahm sie anschließend über einen </w:t>
      </w:r>
      <w:proofErr w:type="spellStart"/>
      <w:r w:rsidR="00756900">
        <w:rPr>
          <w:rFonts w:ascii="Verdana" w:hAnsi="Verdana"/>
        </w:rPr>
        <w:t>Squeeze</w:t>
      </w:r>
      <w:proofErr w:type="spellEnd"/>
      <w:r w:rsidR="00756900">
        <w:rPr>
          <w:rFonts w:ascii="Verdana" w:hAnsi="Verdana"/>
        </w:rPr>
        <w:t xml:space="preserve">-out und ein </w:t>
      </w:r>
      <w:proofErr w:type="spellStart"/>
      <w:r w:rsidR="00756900">
        <w:rPr>
          <w:rFonts w:ascii="Verdana" w:hAnsi="Verdana"/>
        </w:rPr>
        <w:t>Delisting</w:t>
      </w:r>
      <w:proofErr w:type="spellEnd"/>
      <w:r w:rsidR="00756900">
        <w:rPr>
          <w:rFonts w:ascii="Verdana" w:hAnsi="Verdana"/>
        </w:rPr>
        <w:t xml:space="preserve"> vom Kapitalmarkt. Seitdem hat sich Bien-Zenker äußerst erfolgreich weiterentwickelt. Der Umsatz stieg von rund 115 Millionen Euro im Jahr 2014 auf über 152 Millionen Euro im Jahr 2017. Dabei investierte der Traditionshersteller in den vergangenen drei Jahren </w:t>
      </w:r>
      <w:r w:rsidR="00CD0C04">
        <w:rPr>
          <w:rFonts w:ascii="Verdana" w:hAnsi="Verdana"/>
        </w:rPr>
        <w:t xml:space="preserve">annähernd </w:t>
      </w:r>
      <w:r w:rsidR="00756900">
        <w:rPr>
          <w:rFonts w:ascii="Verdana" w:hAnsi="Verdana"/>
        </w:rPr>
        <w:t xml:space="preserve">13 Millionen Euro in die </w:t>
      </w:r>
      <w:r w:rsidR="00CD0C04">
        <w:rPr>
          <w:rFonts w:ascii="Verdana" w:hAnsi="Verdana"/>
        </w:rPr>
        <w:t>Produktion und die Marke</w:t>
      </w:r>
      <w:r w:rsidR="00214FD8">
        <w:rPr>
          <w:rFonts w:ascii="Verdana" w:hAnsi="Verdana"/>
        </w:rPr>
        <w:t>n</w:t>
      </w:r>
      <w:r w:rsidR="00CD0C04">
        <w:rPr>
          <w:rFonts w:ascii="Verdana" w:hAnsi="Verdana"/>
        </w:rPr>
        <w:t>. Bien-Zenker entwickelte sich in der Zeit zu einem der profitabelsten Unternehmen der Fertighausbranche und gemeinsam mit Hanse Haus gemessen am Umsatz zur Nummer Zwe</w:t>
      </w:r>
      <w:r w:rsidR="00136F6C">
        <w:rPr>
          <w:rFonts w:ascii="Verdana" w:hAnsi="Verdana"/>
        </w:rPr>
        <w:t>i am deutschen Fertighausmarkt.</w:t>
      </w:r>
    </w:p>
    <w:p w14:paraId="50BE298A" w14:textId="77777777" w:rsidR="00214FD8" w:rsidRDefault="00214FD8" w:rsidP="00CD0C04">
      <w:pPr>
        <w:spacing w:line="360" w:lineRule="auto"/>
        <w:rPr>
          <w:rFonts w:ascii="Verdana" w:hAnsi="Verdana"/>
        </w:rPr>
      </w:pPr>
    </w:p>
    <w:p w14:paraId="7CF256A4" w14:textId="77777777" w:rsidR="00907E39" w:rsidRDefault="00214FD8" w:rsidP="00CD0C04">
      <w:pPr>
        <w:spacing w:line="360" w:lineRule="auto"/>
        <w:rPr>
          <w:rFonts w:ascii="Verdana" w:hAnsi="Verdana"/>
        </w:rPr>
      </w:pPr>
      <w:r>
        <w:rPr>
          <w:rFonts w:ascii="Verdana" w:hAnsi="Verdana"/>
        </w:rPr>
        <w:t xml:space="preserve">„Wir danken </w:t>
      </w:r>
      <w:proofErr w:type="spellStart"/>
      <w:r>
        <w:rPr>
          <w:rFonts w:ascii="Verdana" w:hAnsi="Verdana"/>
        </w:rPr>
        <w:t>Adcuram</w:t>
      </w:r>
      <w:proofErr w:type="spellEnd"/>
      <w:r>
        <w:rPr>
          <w:rFonts w:ascii="Verdana" w:hAnsi="Verdana"/>
        </w:rPr>
        <w:t xml:space="preserve"> für das </w:t>
      </w:r>
      <w:r w:rsidR="007771DA">
        <w:rPr>
          <w:rFonts w:ascii="Verdana" w:hAnsi="Verdana"/>
        </w:rPr>
        <w:t xml:space="preserve">Vertrauen in die Marke und die Unternehmensgruppe Bien-Zenker, die Unterstützung bei der Weiterentwicklung des Unternehmens und der Marken sowie für die unternehmerische Weitsicht“, erklärt Jürgen Hauser. „Gleichzeitig freuen wir uns auf die gemeinsame Arbeit mit </w:t>
      </w:r>
      <w:proofErr w:type="spellStart"/>
      <w:r w:rsidR="007771DA">
        <w:rPr>
          <w:rFonts w:ascii="Verdana" w:hAnsi="Verdana"/>
        </w:rPr>
        <w:t>Equistone</w:t>
      </w:r>
      <w:proofErr w:type="spellEnd"/>
      <w:r w:rsidR="007771DA">
        <w:rPr>
          <w:rFonts w:ascii="Verdana" w:hAnsi="Verdana"/>
        </w:rPr>
        <w:t xml:space="preserve">, die uns unter anderem die Weiterführung und Weiterentwicklung unserer Wachstumsstrategie ermöglichen wird und somit beste </w:t>
      </w:r>
      <w:r w:rsidR="007771DA">
        <w:rPr>
          <w:rFonts w:ascii="Verdana" w:hAnsi="Verdana"/>
        </w:rPr>
        <w:lastRenderedPageBreak/>
        <w:t>Zukunftsaussichten für unser Unternehmen, unsere Mitarbeiter und den Standort sicherstellt.“</w:t>
      </w:r>
      <w:r w:rsidR="00907E39">
        <w:rPr>
          <w:rFonts w:ascii="Verdana" w:hAnsi="Verdana"/>
        </w:rPr>
        <w:t xml:space="preserve"> </w:t>
      </w:r>
    </w:p>
    <w:p w14:paraId="37222875" w14:textId="77777777" w:rsidR="00907E39" w:rsidRDefault="00907E39" w:rsidP="00CD0C04">
      <w:pPr>
        <w:spacing w:line="360" w:lineRule="auto"/>
        <w:rPr>
          <w:rFonts w:ascii="Verdana" w:hAnsi="Verdana"/>
        </w:rPr>
      </w:pPr>
    </w:p>
    <w:p w14:paraId="2A4C63E8" w14:textId="77F2C2A5" w:rsidR="00214FD8" w:rsidRPr="00B21843" w:rsidRDefault="00907E39" w:rsidP="00CD0C04">
      <w:pPr>
        <w:spacing w:line="360" w:lineRule="auto"/>
        <w:rPr>
          <w:rFonts w:ascii="Verdana" w:hAnsi="Verdana"/>
        </w:rPr>
      </w:pPr>
      <w:r w:rsidRPr="00907E39">
        <w:rPr>
          <w:rFonts w:ascii="Verdana" w:hAnsi="Verdana"/>
        </w:rPr>
        <w:t>Der Abschluss der Transaktion wird für das erste Quartal 2018 erwartet.</w:t>
      </w:r>
    </w:p>
    <w:p w14:paraId="3F50D7A3" w14:textId="77777777" w:rsidR="00994AB3" w:rsidRPr="00683705" w:rsidRDefault="00994AB3" w:rsidP="00994AB3">
      <w:pPr>
        <w:rPr>
          <w:rFonts w:ascii="Verdana" w:hAnsi="Verdana"/>
          <w:b/>
          <w:sz w:val="18"/>
          <w:szCs w:val="18"/>
        </w:rPr>
      </w:pPr>
    </w:p>
    <w:p w14:paraId="1B6D705E" w14:textId="17324B18" w:rsidR="00994AB3" w:rsidRPr="00683705" w:rsidRDefault="00994AB3" w:rsidP="00994AB3">
      <w:pPr>
        <w:spacing w:line="360" w:lineRule="auto"/>
        <w:rPr>
          <w:rFonts w:ascii="Verdana" w:hAnsi="Verdana"/>
        </w:rPr>
      </w:pPr>
      <w:r w:rsidRPr="00683705">
        <w:rPr>
          <w:rFonts w:ascii="Verdana" w:hAnsi="Verdana"/>
        </w:rPr>
        <w:t xml:space="preserve">((Text: </w:t>
      </w:r>
      <w:r w:rsidR="002B4978">
        <w:rPr>
          <w:rFonts w:ascii="Verdana" w:hAnsi="Verdana"/>
        </w:rPr>
        <w:t xml:space="preserve">ca. </w:t>
      </w:r>
      <w:r w:rsidR="007771DA">
        <w:rPr>
          <w:rFonts w:ascii="Verdana" w:hAnsi="Verdana"/>
        </w:rPr>
        <w:t>2.2</w:t>
      </w:r>
      <w:r w:rsidR="000C25AF">
        <w:rPr>
          <w:rFonts w:ascii="Verdana" w:hAnsi="Verdana"/>
        </w:rPr>
        <w:t>7</w:t>
      </w:r>
      <w:r w:rsidR="007771DA">
        <w:rPr>
          <w:rFonts w:ascii="Verdana" w:hAnsi="Verdana"/>
        </w:rPr>
        <w:t>0</w:t>
      </w:r>
      <w:r w:rsidRPr="00683705">
        <w:rPr>
          <w:rFonts w:ascii="Verdana" w:hAnsi="Verdana"/>
        </w:rPr>
        <w:t xml:space="preserve"> Zeichen inkl. Leerzeichen ohne Überschrift))</w:t>
      </w:r>
    </w:p>
    <w:p w14:paraId="509D9F53" w14:textId="77777777" w:rsidR="007E3E0C" w:rsidRDefault="007E3E0C" w:rsidP="007E3E0C">
      <w:pPr>
        <w:spacing w:line="360" w:lineRule="auto"/>
        <w:rPr>
          <w:rFonts w:ascii="Verdana" w:hAnsi="Verdana"/>
        </w:rPr>
      </w:pPr>
    </w:p>
    <w:p w14:paraId="49F618FB" w14:textId="77777777" w:rsidR="007E3E0C" w:rsidRPr="000F48EB" w:rsidRDefault="007E3E0C" w:rsidP="007E3E0C">
      <w:pPr>
        <w:spacing w:line="360" w:lineRule="auto"/>
        <w:rPr>
          <w:rFonts w:ascii="Verdana" w:hAnsi="Verdana"/>
        </w:rPr>
      </w:pPr>
      <w:r w:rsidRPr="000F48EB">
        <w:rPr>
          <w:rFonts w:ascii="Verdana" w:hAnsi="Verdana"/>
        </w:rPr>
        <w:t>---</w:t>
      </w:r>
    </w:p>
    <w:p w14:paraId="01292942" w14:textId="77777777" w:rsidR="007E3E0C" w:rsidRDefault="007E3E0C" w:rsidP="007E3E0C">
      <w:pPr>
        <w:spacing w:line="360" w:lineRule="auto"/>
        <w:rPr>
          <w:rFonts w:ascii="Verdana" w:hAnsi="Verdana"/>
        </w:rPr>
      </w:pPr>
      <w:r w:rsidRPr="000F48EB">
        <w:rPr>
          <w:rFonts w:ascii="Verdana" w:hAnsi="Verdana"/>
        </w:rPr>
        <w:t>Bildunterschriften</w:t>
      </w:r>
    </w:p>
    <w:p w14:paraId="75C74316" w14:textId="7E061D41" w:rsidR="00136F6C" w:rsidRDefault="00136F6C" w:rsidP="007E3E0C">
      <w:pPr>
        <w:spacing w:line="360" w:lineRule="auto"/>
        <w:rPr>
          <w:rFonts w:ascii="Verdana" w:hAnsi="Verdana"/>
        </w:rPr>
      </w:pPr>
      <w:r>
        <w:rPr>
          <w:rFonts w:ascii="Verdana" w:hAnsi="Verdana"/>
        </w:rPr>
        <w:t xml:space="preserve">Logo Bien-Zenker: </w:t>
      </w:r>
      <w:r w:rsidR="002C6679">
        <w:rPr>
          <w:rFonts w:ascii="Verdana" w:hAnsi="Verdana"/>
        </w:rPr>
        <w:t>Rosige Aussichten: Neuer Eigentümer investiert in die Zukunft des Fertighausmarkts</w:t>
      </w:r>
    </w:p>
    <w:p w14:paraId="6BEDE108" w14:textId="77777777" w:rsidR="00136F6C" w:rsidRDefault="00136F6C" w:rsidP="007E3E0C">
      <w:pPr>
        <w:spacing w:line="360" w:lineRule="auto"/>
        <w:rPr>
          <w:rFonts w:ascii="Verdana" w:hAnsi="Verdana"/>
        </w:rPr>
      </w:pPr>
    </w:p>
    <w:p w14:paraId="6454A56A" w14:textId="2B31ABA9" w:rsidR="00136F6C" w:rsidRPr="000F48EB" w:rsidRDefault="00136F6C" w:rsidP="007E3E0C">
      <w:pPr>
        <w:spacing w:line="360" w:lineRule="auto"/>
        <w:rPr>
          <w:rFonts w:ascii="Verdana" w:hAnsi="Verdana"/>
        </w:rPr>
      </w:pPr>
      <w:r>
        <w:rPr>
          <w:rFonts w:ascii="Verdana" w:hAnsi="Verdana"/>
        </w:rPr>
        <w:t xml:space="preserve">Porträt </w:t>
      </w:r>
      <w:r w:rsidR="002B4978">
        <w:rPr>
          <w:rFonts w:ascii="Verdana" w:hAnsi="Verdana"/>
        </w:rPr>
        <w:t xml:space="preserve">Jürgen </w:t>
      </w:r>
      <w:bookmarkStart w:id="0" w:name="_GoBack"/>
      <w:bookmarkEnd w:id="0"/>
      <w:r>
        <w:rPr>
          <w:rFonts w:ascii="Verdana" w:hAnsi="Verdana"/>
        </w:rPr>
        <w:t>Hauser: Bien-Zenker setzt den erfolgreichen Kurs</w:t>
      </w:r>
      <w:r w:rsidR="002C6679">
        <w:rPr>
          <w:rFonts w:ascii="Verdana" w:hAnsi="Verdana"/>
        </w:rPr>
        <w:t xml:space="preserve"> mit derselben Mannschaft</w:t>
      </w:r>
      <w:r>
        <w:rPr>
          <w:rFonts w:ascii="Verdana" w:hAnsi="Verdana"/>
        </w:rPr>
        <w:t xml:space="preserve"> fort </w:t>
      </w:r>
    </w:p>
    <w:p w14:paraId="232074D0" w14:textId="77777777" w:rsidR="007E3E0C" w:rsidRDefault="007E3E0C" w:rsidP="007E3E0C">
      <w:pPr>
        <w:spacing w:line="360" w:lineRule="auto"/>
        <w:rPr>
          <w:rFonts w:ascii="Verdana" w:hAnsi="Verdana"/>
        </w:rPr>
      </w:pPr>
    </w:p>
    <w:p w14:paraId="0E081D8E" w14:textId="6FDD9118" w:rsidR="00402DF0" w:rsidRPr="000F48EB" w:rsidRDefault="00402DF0" w:rsidP="007E3E0C">
      <w:pPr>
        <w:spacing w:line="360" w:lineRule="auto"/>
        <w:rPr>
          <w:rFonts w:ascii="Verdana" w:hAnsi="Verdana"/>
        </w:rPr>
      </w:pPr>
      <w:r>
        <w:rPr>
          <w:rFonts w:ascii="Verdana" w:hAnsi="Verdana"/>
        </w:rPr>
        <w:t xml:space="preserve">Luftaufnahme Standort: </w:t>
      </w:r>
      <w:r w:rsidR="00214FD8">
        <w:rPr>
          <w:rFonts w:ascii="Verdana" w:hAnsi="Verdana"/>
        </w:rPr>
        <w:t>Mit Investitionen in die Produktion und die Marken hat Bien-Zenker sich zu einem der profitabelsten Unternehmen der Branche entwickelt</w:t>
      </w:r>
    </w:p>
    <w:p w14:paraId="43B0ADC7" w14:textId="60F97151" w:rsidR="00B05974" w:rsidRDefault="007E3E0C" w:rsidP="00B3455E">
      <w:pPr>
        <w:spacing w:line="360" w:lineRule="auto"/>
        <w:rPr>
          <w:rFonts w:ascii="Calibri" w:eastAsia="Calibri" w:hAnsi="Calibri"/>
          <w:i/>
          <w:sz w:val="22"/>
          <w:szCs w:val="22"/>
          <w:lang w:eastAsia="en-US"/>
        </w:rPr>
      </w:pPr>
      <w:r w:rsidRPr="000F48EB">
        <w:rPr>
          <w:rFonts w:ascii="Verdana" w:hAnsi="Verdana"/>
        </w:rPr>
        <w:t>---</w:t>
      </w:r>
    </w:p>
    <w:p w14:paraId="6C078DF9" w14:textId="77777777" w:rsidR="00B05974" w:rsidRDefault="00B05974" w:rsidP="007E3E0C">
      <w:pPr>
        <w:spacing w:after="200" w:line="276" w:lineRule="auto"/>
        <w:rPr>
          <w:rFonts w:ascii="Calibri" w:eastAsia="Calibri" w:hAnsi="Calibri"/>
          <w:i/>
          <w:sz w:val="22"/>
          <w:szCs w:val="22"/>
          <w:lang w:eastAsia="en-US"/>
        </w:rPr>
      </w:pPr>
    </w:p>
    <w:p w14:paraId="6936C5B7" w14:textId="77777777" w:rsidR="00005AFD" w:rsidRPr="001C2E48" w:rsidRDefault="00005AFD" w:rsidP="00005AFD">
      <w:pPr>
        <w:rPr>
          <w:rFonts w:ascii="Verdana" w:eastAsia="Calibri" w:hAnsi="Verdana"/>
          <w:b/>
          <w:sz w:val="18"/>
          <w:szCs w:val="22"/>
          <w:lang w:eastAsia="en-US"/>
        </w:rPr>
      </w:pPr>
      <w:r w:rsidRPr="001C2E48">
        <w:rPr>
          <w:rFonts w:ascii="Verdana" w:eastAsia="Calibri" w:hAnsi="Verdana"/>
          <w:b/>
          <w:sz w:val="18"/>
          <w:szCs w:val="22"/>
          <w:lang w:eastAsia="en-US"/>
        </w:rPr>
        <w:t>Über Bien-Zenker</w:t>
      </w:r>
    </w:p>
    <w:p w14:paraId="7C4BFD9C" w14:textId="51EE235C" w:rsidR="00181FEC" w:rsidRPr="00181FEC" w:rsidRDefault="00181FEC" w:rsidP="00181FEC">
      <w:pPr>
        <w:rPr>
          <w:rFonts w:ascii="Verdana" w:eastAsia="Calibri" w:hAnsi="Verdana"/>
          <w:sz w:val="18"/>
          <w:szCs w:val="22"/>
          <w:lang w:eastAsia="en-US"/>
        </w:rPr>
      </w:pPr>
      <w:r w:rsidRPr="00181FEC">
        <w:rPr>
          <w:rFonts w:ascii="Verdana" w:eastAsia="Calibri" w:hAnsi="Verdana"/>
          <w:sz w:val="18"/>
          <w:szCs w:val="22"/>
          <w:lang w:eastAsia="en-US"/>
        </w:rPr>
        <w:t xml:space="preserve">Die Bien-Zenker GmbH, bestehend aus den beiden Marken Bien-Zenker und Living Haus, zählt zu den größten Fertighausherstellern in Europa. Das Unternehmen kann mit rund 80.000 gebauten Häusern und einer </w:t>
      </w:r>
      <w:r w:rsidR="00841424">
        <w:rPr>
          <w:rFonts w:ascii="Verdana" w:eastAsia="Calibri" w:hAnsi="Verdana"/>
          <w:sz w:val="18"/>
          <w:szCs w:val="22"/>
          <w:lang w:eastAsia="en-US"/>
        </w:rPr>
        <w:t xml:space="preserve">über </w:t>
      </w:r>
      <w:r w:rsidRPr="00181FEC">
        <w:rPr>
          <w:rFonts w:ascii="Verdana" w:eastAsia="Calibri" w:hAnsi="Verdana"/>
          <w:sz w:val="18"/>
          <w:szCs w:val="22"/>
          <w:lang w:eastAsia="en-US"/>
        </w:rPr>
        <w:t xml:space="preserve">110-jährigen Unternehmensgeschichte auf eine breite Erfahrung im </w:t>
      </w:r>
      <w:r>
        <w:rPr>
          <w:rFonts w:ascii="Verdana" w:eastAsia="Calibri" w:hAnsi="Verdana"/>
          <w:sz w:val="18"/>
          <w:szCs w:val="22"/>
          <w:lang w:eastAsia="en-US"/>
        </w:rPr>
        <w:t>H</w:t>
      </w:r>
      <w:r w:rsidRPr="00181FEC">
        <w:rPr>
          <w:rFonts w:ascii="Verdana" w:eastAsia="Calibri" w:hAnsi="Verdana"/>
          <w:sz w:val="18"/>
          <w:szCs w:val="22"/>
          <w:lang w:eastAsia="en-US"/>
        </w:rPr>
        <w:t xml:space="preserve">olzfertighausbau zurückgreifen. </w:t>
      </w:r>
      <w:r w:rsidR="0025528D" w:rsidRPr="00FB3385">
        <w:rPr>
          <w:rFonts w:ascii="Verdana" w:eastAsia="Calibri" w:hAnsi="Verdana"/>
          <w:sz w:val="18"/>
          <w:szCs w:val="22"/>
          <w:lang w:eastAsia="en-US"/>
        </w:rPr>
        <w:t>Das mittelständische Hausba</w:t>
      </w:r>
      <w:r w:rsidR="0025528D">
        <w:rPr>
          <w:rFonts w:ascii="Verdana" w:eastAsia="Calibri" w:hAnsi="Verdana"/>
          <w:sz w:val="18"/>
          <w:szCs w:val="22"/>
          <w:lang w:eastAsia="en-US"/>
        </w:rPr>
        <w:t xml:space="preserve">uunternehmen </w:t>
      </w:r>
      <w:r w:rsidR="0025528D" w:rsidRPr="005C7AA3">
        <w:rPr>
          <w:rFonts w:ascii="Verdana" w:eastAsia="Calibri" w:hAnsi="Verdana"/>
          <w:sz w:val="18"/>
          <w:szCs w:val="22"/>
          <w:lang w:eastAsia="en-US"/>
        </w:rPr>
        <w:t xml:space="preserve">beschäftigt über 600 Mitarbeiter und erzielte 2016 einen Umsatz von rund 144 Millionen Euro. </w:t>
      </w:r>
      <w:r w:rsidRPr="00181FEC">
        <w:rPr>
          <w:rFonts w:ascii="Verdana" w:eastAsia="Calibri" w:hAnsi="Verdana"/>
          <w:sz w:val="18"/>
          <w:szCs w:val="22"/>
          <w:lang w:eastAsia="en-US"/>
        </w:rPr>
        <w:t xml:space="preserve">Bien-Zenker und Living Haus sind mit eigenen Vertriebsstützpunkten in ganz Deutschland sowie in der Schweiz und den Beneluxländern vertreten. Die Häuser der beiden Marken werden alle im eigenen Hausbauwerk im hessischen Schlüchtern gefertigt. Sie unterliegen den hohen Qualitätsanforderungen der Qualitätsgemeinschaft Deutscher Fertigbau. </w:t>
      </w:r>
      <w:r>
        <w:rPr>
          <w:rFonts w:ascii="Verdana" w:eastAsia="Calibri" w:hAnsi="Verdana"/>
          <w:sz w:val="18"/>
          <w:szCs w:val="22"/>
          <w:lang w:eastAsia="en-US"/>
        </w:rPr>
        <w:t xml:space="preserve">Mehr Infos: </w:t>
      </w:r>
      <w:hyperlink r:id="rId7" w:history="1">
        <w:r w:rsidRPr="00181FEC">
          <w:rPr>
            <w:rStyle w:val="Link"/>
            <w:rFonts w:ascii="Verdana" w:eastAsia="Calibri" w:hAnsi="Verdana"/>
            <w:sz w:val="18"/>
            <w:szCs w:val="22"/>
            <w:u w:val="single"/>
            <w:lang w:eastAsia="en-US"/>
          </w:rPr>
          <w:t>www.bien-zenker.de</w:t>
        </w:r>
      </w:hyperlink>
    </w:p>
    <w:p w14:paraId="220AC93C" w14:textId="77777777" w:rsidR="00005AFD" w:rsidRPr="00DE34A4" w:rsidRDefault="00005AFD" w:rsidP="007E3E0C">
      <w:pPr>
        <w:spacing w:after="200"/>
        <w:rPr>
          <w:rFonts w:ascii="Verdana" w:eastAsia="Calibri" w:hAnsi="Verdana"/>
          <w:sz w:val="18"/>
          <w:szCs w:val="22"/>
          <w:lang w:eastAsia="en-US"/>
        </w:rPr>
      </w:pPr>
    </w:p>
    <w:p w14:paraId="12D6C4F6" w14:textId="77777777" w:rsidR="007E3E0C" w:rsidRDefault="007E3E0C" w:rsidP="007E3E0C">
      <w:pPr>
        <w:spacing w:line="360" w:lineRule="auto"/>
        <w:rPr>
          <w:rFonts w:ascii="Verdana" w:hAnsi="Verdana"/>
          <w:color w:val="FF0000"/>
        </w:rPr>
      </w:pPr>
    </w:p>
    <w:p w14:paraId="544ED3C1" w14:textId="77777777" w:rsidR="004C4CB9" w:rsidRDefault="004C4CB9" w:rsidP="004C4CB9">
      <w:pPr>
        <w:tabs>
          <w:tab w:val="left" w:pos="4820"/>
        </w:tabs>
        <w:ind w:left="4820" w:hanging="4820"/>
        <w:rPr>
          <w:rFonts w:ascii="Verdana" w:hAnsi="Verdana"/>
          <w:sz w:val="16"/>
        </w:rPr>
      </w:pPr>
      <w:r>
        <w:rPr>
          <w:rFonts w:ascii="Verdana" w:hAnsi="Verdana"/>
          <w:b/>
          <w:sz w:val="16"/>
        </w:rPr>
        <w:t>UNTERNEHMENSKONTAKT:</w:t>
      </w:r>
      <w:r>
        <w:rPr>
          <w:rFonts w:ascii="Verdana" w:hAnsi="Verdana"/>
          <w:b/>
          <w:sz w:val="16"/>
        </w:rPr>
        <w:tab/>
        <w:t>PRESSEKONTAKT (Unternehmenskommunikation):</w:t>
      </w:r>
    </w:p>
    <w:p w14:paraId="6F1E6A67" w14:textId="77777777" w:rsidR="004C4CB9" w:rsidRDefault="004C4CB9" w:rsidP="004C4CB9">
      <w:pPr>
        <w:tabs>
          <w:tab w:val="left" w:pos="1134"/>
          <w:tab w:val="left" w:pos="4820"/>
        </w:tabs>
        <w:spacing w:line="276" w:lineRule="auto"/>
        <w:rPr>
          <w:rFonts w:ascii="Verdana" w:hAnsi="Verdana"/>
          <w:sz w:val="16"/>
        </w:rPr>
      </w:pPr>
      <w:r>
        <w:rPr>
          <w:rFonts w:ascii="Verdana" w:hAnsi="Verdana"/>
          <w:sz w:val="16"/>
        </w:rPr>
        <w:t>Bien-Zenker GmbH</w:t>
      </w:r>
      <w:r>
        <w:rPr>
          <w:rFonts w:ascii="Verdana" w:hAnsi="Verdana"/>
          <w:sz w:val="16"/>
        </w:rPr>
        <w:tab/>
        <w:t>oelenheinz+frey GmbH</w:t>
      </w:r>
    </w:p>
    <w:p w14:paraId="7CE4E2B5" w14:textId="77777777" w:rsidR="004C4CB9" w:rsidRPr="0016049E" w:rsidRDefault="004C4CB9" w:rsidP="004C4CB9">
      <w:pPr>
        <w:tabs>
          <w:tab w:val="left" w:pos="4820"/>
        </w:tabs>
        <w:spacing w:line="276" w:lineRule="auto"/>
        <w:rPr>
          <w:rFonts w:ascii="Verdana" w:hAnsi="Verdana"/>
          <w:color w:val="000000"/>
          <w:sz w:val="16"/>
        </w:rPr>
      </w:pPr>
      <w:r>
        <w:rPr>
          <w:rFonts w:ascii="Verdana" w:hAnsi="Verdana"/>
          <w:color w:val="000000"/>
          <w:sz w:val="16"/>
        </w:rPr>
        <w:t>Sven Keller</w:t>
      </w:r>
      <w:r w:rsidRPr="0016049E">
        <w:rPr>
          <w:rFonts w:ascii="Verdana" w:hAnsi="Verdana"/>
          <w:color w:val="000000"/>
          <w:sz w:val="16"/>
        </w:rPr>
        <w:tab/>
        <w:t>Christian Konzack</w:t>
      </w:r>
    </w:p>
    <w:p w14:paraId="73DA2C2B"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Am Distelrasen 2</w:t>
      </w:r>
      <w:r w:rsidRPr="0016049E">
        <w:rPr>
          <w:rFonts w:ascii="Verdana" w:hAnsi="Verdana"/>
          <w:color w:val="000000"/>
          <w:sz w:val="16"/>
        </w:rPr>
        <w:tab/>
        <w:t>Hauptstraße 161</w:t>
      </w:r>
    </w:p>
    <w:p w14:paraId="13DD558D"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36381 Schlüchtern</w:t>
      </w:r>
      <w:r w:rsidRPr="0016049E">
        <w:rPr>
          <w:rFonts w:ascii="Verdana" w:hAnsi="Verdana"/>
          <w:color w:val="000000"/>
          <w:sz w:val="16"/>
        </w:rPr>
        <w:tab/>
        <w:t>68259 Mannheim</w:t>
      </w:r>
    </w:p>
    <w:p w14:paraId="2D27B34D" w14:textId="3C2D80BD" w:rsidR="004C4CB9" w:rsidRPr="0016049E" w:rsidRDefault="004C4CB9" w:rsidP="004C4CB9">
      <w:pPr>
        <w:tabs>
          <w:tab w:val="left" w:pos="851"/>
          <w:tab w:val="left" w:pos="4820"/>
        </w:tabs>
        <w:spacing w:line="276" w:lineRule="auto"/>
        <w:rPr>
          <w:rFonts w:ascii="Verdana" w:hAnsi="Verdana"/>
          <w:color w:val="000000"/>
          <w:sz w:val="16"/>
        </w:rPr>
      </w:pPr>
      <w:r w:rsidRPr="0016049E">
        <w:rPr>
          <w:rFonts w:ascii="Verdana" w:hAnsi="Verdana"/>
          <w:color w:val="000000"/>
          <w:sz w:val="16"/>
        </w:rPr>
        <w:t>Telefon: +49 6661 98-2</w:t>
      </w:r>
      <w:r>
        <w:rPr>
          <w:rFonts w:ascii="Verdana" w:hAnsi="Verdana"/>
          <w:color w:val="000000"/>
          <w:sz w:val="16"/>
        </w:rPr>
        <w:t>3</w:t>
      </w:r>
      <w:r w:rsidRPr="0016049E">
        <w:rPr>
          <w:rFonts w:ascii="Verdana" w:hAnsi="Verdana"/>
          <w:color w:val="000000"/>
          <w:sz w:val="16"/>
        </w:rPr>
        <w:t>6</w:t>
      </w:r>
      <w:r w:rsidRPr="0016049E">
        <w:rPr>
          <w:rFonts w:ascii="Verdana" w:hAnsi="Verdana"/>
          <w:color w:val="000000"/>
          <w:sz w:val="16"/>
        </w:rPr>
        <w:tab/>
        <w:t>Telefon: +49 621 8410-161</w:t>
      </w:r>
    </w:p>
    <w:p w14:paraId="671669D6" w14:textId="77777777" w:rsidR="004C4CB9" w:rsidRDefault="004C4CB9" w:rsidP="004C4CB9">
      <w:pPr>
        <w:tabs>
          <w:tab w:val="left" w:pos="709"/>
          <w:tab w:val="left" w:pos="4820"/>
        </w:tabs>
        <w:spacing w:line="276" w:lineRule="auto"/>
        <w:rPr>
          <w:rFonts w:ascii="Verdana" w:hAnsi="Verdana"/>
          <w:sz w:val="16"/>
        </w:rPr>
      </w:pPr>
      <w:r w:rsidRPr="0016049E">
        <w:rPr>
          <w:rFonts w:ascii="Verdana" w:hAnsi="Verdana"/>
          <w:color w:val="000000"/>
          <w:sz w:val="16"/>
        </w:rPr>
        <w:t>E-Mail: presse@bien-zenker.de</w:t>
      </w:r>
      <w:r>
        <w:rPr>
          <w:rFonts w:ascii="Verdana" w:hAnsi="Verdana"/>
          <w:sz w:val="16"/>
        </w:rPr>
        <w:tab/>
        <w:t xml:space="preserve">E-Mail: </w:t>
      </w:r>
      <w:hyperlink r:id="rId8" w:history="1">
        <w:r w:rsidRPr="001210CD">
          <w:rPr>
            <w:rStyle w:val="Link"/>
            <w:rFonts w:ascii="Verdana" w:hAnsi="Verdana"/>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rFonts w:ascii="Verdana" w:hAnsi="Verdana"/>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rPr>
          <w:rFonts w:ascii="Verdana" w:hAnsi="Verdana"/>
        </w:rPr>
      </w:pPr>
      <w:r w:rsidRPr="002D4958">
        <w:rPr>
          <w:rFonts w:ascii="Verdana" w:hAnsi="Verdana"/>
        </w:rPr>
        <w:t xml:space="preserve">Der Abdruck von Text und Bildern – mit dem Bildnachweis "Bien-Zenker" – ist honorarfrei. </w:t>
      </w:r>
    </w:p>
    <w:p w14:paraId="3A7042CA" w14:textId="77777777" w:rsidR="004C4CB9" w:rsidRPr="002D4958" w:rsidRDefault="004C4CB9" w:rsidP="004C4CB9">
      <w:pPr>
        <w:ind w:right="-3758"/>
        <w:rPr>
          <w:rFonts w:ascii="Verdana" w:hAnsi="Verdana"/>
        </w:rPr>
      </w:pPr>
    </w:p>
    <w:p w14:paraId="7FBF11BA" w14:textId="77777777" w:rsidR="004C4CB9" w:rsidRPr="002D4958" w:rsidRDefault="004C4CB9" w:rsidP="004C4CB9">
      <w:pPr>
        <w:ind w:right="-3758"/>
        <w:rPr>
          <w:rFonts w:ascii="Verdana" w:hAnsi="Verdana"/>
        </w:rPr>
      </w:pPr>
      <w:r w:rsidRPr="002D4958">
        <w:rPr>
          <w:rFonts w:ascii="Verdana" w:hAnsi="Verdana"/>
        </w:rPr>
        <w:t xml:space="preserve">Über zwei Belegexemplare freuen wir uns. </w:t>
      </w:r>
    </w:p>
    <w:p w14:paraId="6017FE4F" w14:textId="77777777" w:rsidR="004C4CB9" w:rsidRPr="002D4958" w:rsidRDefault="004C4CB9" w:rsidP="004C4CB9">
      <w:pPr>
        <w:ind w:right="-3758"/>
        <w:rPr>
          <w:rFonts w:ascii="Verdana" w:hAnsi="Verdana"/>
        </w:rPr>
      </w:pPr>
    </w:p>
    <w:p w14:paraId="138412B7" w14:textId="77777777" w:rsidR="004C4CB9" w:rsidRPr="002D4958" w:rsidRDefault="004C4CB9" w:rsidP="004C4CB9">
      <w:pPr>
        <w:ind w:right="-3758"/>
        <w:rPr>
          <w:rFonts w:ascii="Verdana" w:hAnsi="Verdana"/>
        </w:rPr>
      </w:pPr>
      <w:r w:rsidRPr="002D4958">
        <w:rPr>
          <w:rFonts w:ascii="Verdana" w:hAnsi="Verdana"/>
        </w:rPr>
        <w:t xml:space="preserve">Bitte an: </w:t>
      </w:r>
    </w:p>
    <w:p w14:paraId="4CCEAD2D" w14:textId="77777777" w:rsidR="004C4CB9" w:rsidRPr="002D4958" w:rsidRDefault="004C4CB9" w:rsidP="004C4CB9">
      <w:pPr>
        <w:ind w:right="-3758"/>
        <w:rPr>
          <w:rFonts w:ascii="Verdana" w:hAnsi="Verdana"/>
        </w:rPr>
      </w:pPr>
      <w:r w:rsidRPr="002D4958">
        <w:rPr>
          <w:rFonts w:ascii="Verdana" w:hAnsi="Verdana"/>
        </w:rPr>
        <w:t>Bien-Zenker GmbH, Am Distelrasen 2, 36381 Schlüchtern</w:t>
      </w:r>
    </w:p>
    <w:p w14:paraId="2FD6881E" w14:textId="77777777" w:rsidR="004C4CB9" w:rsidRPr="002D4958" w:rsidRDefault="004C4CB9" w:rsidP="004C4CB9">
      <w:pPr>
        <w:ind w:right="-3758"/>
        <w:rPr>
          <w:rFonts w:ascii="Verdana" w:hAnsi="Verdana"/>
        </w:rPr>
      </w:pPr>
      <w:r w:rsidRPr="002D4958">
        <w:rPr>
          <w:rFonts w:ascii="Verdana" w:hAnsi="Verdana"/>
        </w:rPr>
        <w:t xml:space="preserve">und </w:t>
      </w:r>
    </w:p>
    <w:p w14:paraId="5430A889" w14:textId="77777777" w:rsidR="004C4CB9" w:rsidRPr="002D4958" w:rsidRDefault="004C4CB9" w:rsidP="004C4CB9">
      <w:pPr>
        <w:ind w:right="-3758"/>
        <w:rPr>
          <w:rFonts w:ascii="Verdana" w:hAnsi="Verdana"/>
        </w:rPr>
      </w:pPr>
      <w:r>
        <w:rPr>
          <w:rFonts w:ascii="Verdana" w:hAnsi="Verdana"/>
        </w:rPr>
        <w:t>Oelenheinz &amp; Frey</w:t>
      </w:r>
      <w:r w:rsidRPr="002D4958">
        <w:rPr>
          <w:rFonts w:ascii="Verdana" w:hAnsi="Verdana"/>
        </w:rPr>
        <w:t xml:space="preserve">, </w:t>
      </w:r>
      <w:r>
        <w:rPr>
          <w:rFonts w:ascii="Verdana" w:hAnsi="Verdana"/>
        </w:rPr>
        <w:t>Hauptstraße 161, 68259 Mannheim</w:t>
      </w:r>
    </w:p>
    <w:p w14:paraId="69BE6E1A" w14:textId="77777777" w:rsidR="004C4CB9" w:rsidRPr="002D4958" w:rsidRDefault="004C4CB9" w:rsidP="004C4CB9">
      <w:pPr>
        <w:ind w:right="-3758"/>
        <w:rPr>
          <w:rFonts w:ascii="Verdana" w:hAnsi="Verdana"/>
        </w:rPr>
      </w:pPr>
    </w:p>
    <w:p w14:paraId="4992CF95" w14:textId="77777777" w:rsidR="004C4CB9" w:rsidRPr="002D4958" w:rsidRDefault="004C4CB9" w:rsidP="004C4CB9">
      <w:pPr>
        <w:ind w:right="-3758"/>
        <w:rPr>
          <w:rFonts w:ascii="Verdana" w:hAnsi="Verdana"/>
        </w:rPr>
      </w:pPr>
      <w:r w:rsidRPr="002D4958">
        <w:rPr>
          <w:rFonts w:ascii="Verdana" w:hAnsi="Verdana"/>
        </w:rPr>
        <w:t>Herzlichen Dank!</w:t>
      </w:r>
    </w:p>
    <w:p w14:paraId="203275CD" w14:textId="77777777" w:rsidR="004C4CB9" w:rsidRPr="009C1B54" w:rsidRDefault="004C4CB9" w:rsidP="004C4CB9">
      <w:pPr>
        <w:tabs>
          <w:tab w:val="left" w:pos="4820"/>
        </w:tabs>
        <w:rPr>
          <w:rFonts w:ascii="Verdana" w:hAnsi="Verdana"/>
        </w:rPr>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rFonts w:ascii="Verdana" w:hAnsi="Verdana"/>
          <w:sz w:val="16"/>
        </w:rPr>
      </w:pPr>
    </w:p>
    <w:sectPr w:rsidR="00EC67B5"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2EBB" w14:textId="77777777" w:rsidR="00DF1F27" w:rsidRDefault="00DF1F27">
      <w:r>
        <w:separator/>
      </w:r>
    </w:p>
  </w:endnote>
  <w:endnote w:type="continuationSeparator" w:id="0">
    <w:p w14:paraId="051A2BBA" w14:textId="77777777" w:rsidR="00DF1F27" w:rsidRDefault="00DF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ont37">
    <w:charset w:val="00"/>
    <w:family w:val="auto"/>
    <w:pitch w:val="variable"/>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B2830" w14:textId="77777777" w:rsidR="00DF1F27" w:rsidRDefault="00DF1F27">
      <w:r>
        <w:separator/>
      </w:r>
    </w:p>
  </w:footnote>
  <w:footnote w:type="continuationSeparator" w:id="0">
    <w:p w14:paraId="58C4359C" w14:textId="77777777" w:rsidR="00DF1F27" w:rsidRDefault="00DF1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F1157" w14:textId="77777777" w:rsidR="0070073C" w:rsidRDefault="0070073C" w:rsidP="00DE34A4">
    <w:pPr>
      <w:pStyle w:val="Kopfzeile"/>
      <w:spacing w:line="360" w:lineRule="auto"/>
      <w:jc w:val="center"/>
    </w:pPr>
  </w:p>
  <w:p w14:paraId="779915E9" w14:textId="77777777" w:rsidR="0070073C" w:rsidRDefault="0070073C" w:rsidP="0023505B">
    <w:pPr>
      <w:pStyle w:val="Kopfzeile"/>
      <w:tabs>
        <w:tab w:val="clear" w:pos="9072"/>
      </w:tabs>
      <w:jc w:val="right"/>
      <w:rPr>
        <w:sz w:val="32"/>
      </w:rPr>
    </w:pPr>
    <w:r>
      <w:rPr>
        <w:rFonts w:ascii="Verdana" w:hAnsi="Verdana"/>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70073C" w:rsidRDefault="0070073C" w:rsidP="00DE34A4">
    <w:pPr>
      <w:pStyle w:val="Kopfzeile"/>
      <w:pBdr>
        <w:bottom w:val="single" w:sz="6" w:space="1" w:color="000000"/>
      </w:pBdr>
      <w:spacing w:line="360" w:lineRule="auto"/>
    </w:pPr>
    <w:r>
      <w:rPr>
        <w:sz w:val="32"/>
      </w:rPr>
      <w:t>PRESSEMITTEILUNG</w:t>
    </w:r>
  </w:p>
  <w:p w14:paraId="2F48D27A" w14:textId="77777777" w:rsidR="0070073C" w:rsidRDefault="0070073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53"/>
    <w:rsid w:val="00005AFD"/>
    <w:rsid w:val="00024B88"/>
    <w:rsid w:val="00035748"/>
    <w:rsid w:val="000562AD"/>
    <w:rsid w:val="000B0423"/>
    <w:rsid w:val="000C25AF"/>
    <w:rsid w:val="000D3058"/>
    <w:rsid w:val="000F48EB"/>
    <w:rsid w:val="00136F6C"/>
    <w:rsid w:val="00161C0E"/>
    <w:rsid w:val="00181FEC"/>
    <w:rsid w:val="00190DDF"/>
    <w:rsid w:val="001A06E6"/>
    <w:rsid w:val="001F5B64"/>
    <w:rsid w:val="00214FD8"/>
    <w:rsid w:val="0023505B"/>
    <w:rsid w:val="00241C5F"/>
    <w:rsid w:val="0025528D"/>
    <w:rsid w:val="00282179"/>
    <w:rsid w:val="00283E6F"/>
    <w:rsid w:val="00286DC0"/>
    <w:rsid w:val="002B4978"/>
    <w:rsid w:val="002B72C6"/>
    <w:rsid w:val="002C6679"/>
    <w:rsid w:val="003118B9"/>
    <w:rsid w:val="00326028"/>
    <w:rsid w:val="003968A0"/>
    <w:rsid w:val="003A2266"/>
    <w:rsid w:val="003C206A"/>
    <w:rsid w:val="004007AD"/>
    <w:rsid w:val="00402DF0"/>
    <w:rsid w:val="00477F49"/>
    <w:rsid w:val="0049325C"/>
    <w:rsid w:val="004C4CB9"/>
    <w:rsid w:val="004D461A"/>
    <w:rsid w:val="004E512A"/>
    <w:rsid w:val="004F7087"/>
    <w:rsid w:val="00543793"/>
    <w:rsid w:val="005770B2"/>
    <w:rsid w:val="005B3685"/>
    <w:rsid w:val="00607725"/>
    <w:rsid w:val="00636E4B"/>
    <w:rsid w:val="0067071A"/>
    <w:rsid w:val="006D348B"/>
    <w:rsid w:val="0070073C"/>
    <w:rsid w:val="0071055F"/>
    <w:rsid w:val="00727672"/>
    <w:rsid w:val="007447D3"/>
    <w:rsid w:val="00756900"/>
    <w:rsid w:val="007771DA"/>
    <w:rsid w:val="00781B53"/>
    <w:rsid w:val="007B008B"/>
    <w:rsid w:val="007E3E0C"/>
    <w:rsid w:val="00836D5B"/>
    <w:rsid w:val="00841424"/>
    <w:rsid w:val="008732A5"/>
    <w:rsid w:val="008923C4"/>
    <w:rsid w:val="00907E39"/>
    <w:rsid w:val="009672A9"/>
    <w:rsid w:val="00986F5A"/>
    <w:rsid w:val="0099193D"/>
    <w:rsid w:val="00994AB3"/>
    <w:rsid w:val="00AC1273"/>
    <w:rsid w:val="00B05974"/>
    <w:rsid w:val="00B21843"/>
    <w:rsid w:val="00B3455E"/>
    <w:rsid w:val="00B42BED"/>
    <w:rsid w:val="00B80D85"/>
    <w:rsid w:val="00B97E1D"/>
    <w:rsid w:val="00BD6CE7"/>
    <w:rsid w:val="00C06AD8"/>
    <w:rsid w:val="00C167B6"/>
    <w:rsid w:val="00C44B52"/>
    <w:rsid w:val="00C6171A"/>
    <w:rsid w:val="00CC38D9"/>
    <w:rsid w:val="00CC595E"/>
    <w:rsid w:val="00CD0C04"/>
    <w:rsid w:val="00D71F97"/>
    <w:rsid w:val="00D8063E"/>
    <w:rsid w:val="00DE34A4"/>
    <w:rsid w:val="00DF1F27"/>
    <w:rsid w:val="00DF3C04"/>
    <w:rsid w:val="00E21E9F"/>
    <w:rsid w:val="00E30F7B"/>
    <w:rsid w:val="00E331AF"/>
    <w:rsid w:val="00E61DEE"/>
    <w:rsid w:val="00E81F88"/>
    <w:rsid w:val="00EA5898"/>
    <w:rsid w:val="00EC67B5"/>
    <w:rsid w:val="00ED051D"/>
    <w:rsid w:val="00F17AE4"/>
    <w:rsid w:val="00F7548B"/>
    <w:rsid w:val="00F813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923800658">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721326311">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944262144">
      <w:bodyDiv w:val="1"/>
      <w:marLeft w:val="0"/>
      <w:marRight w:val="0"/>
      <w:marTop w:val="0"/>
      <w:marBottom w:val="0"/>
      <w:divBdr>
        <w:top w:val="none" w:sz="0" w:space="0" w:color="auto"/>
        <w:left w:val="none" w:sz="0" w:space="0" w:color="auto"/>
        <w:bottom w:val="none" w:sz="0" w:space="0" w:color="auto"/>
        <w:right w:val="none" w:sz="0" w:space="0" w:color="auto"/>
      </w:divBdr>
      <w:divsChild>
        <w:div w:id="782306010">
          <w:marLeft w:val="0"/>
          <w:marRight w:val="0"/>
          <w:marTop w:val="0"/>
          <w:marBottom w:val="0"/>
          <w:divBdr>
            <w:top w:val="none" w:sz="0" w:space="0" w:color="auto"/>
            <w:left w:val="none" w:sz="0" w:space="0" w:color="auto"/>
            <w:bottom w:val="none" w:sz="0" w:space="0" w:color="auto"/>
            <w:right w:val="none" w:sz="0" w:space="0" w:color="auto"/>
          </w:divBdr>
        </w:div>
        <w:div w:id="1383167591">
          <w:marLeft w:val="0"/>
          <w:marRight w:val="0"/>
          <w:marTop w:val="0"/>
          <w:marBottom w:val="0"/>
          <w:divBdr>
            <w:top w:val="none" w:sz="0" w:space="0" w:color="auto"/>
            <w:left w:val="none" w:sz="0" w:space="0" w:color="auto"/>
            <w:bottom w:val="none" w:sz="0" w:space="0" w:color="auto"/>
            <w:right w:val="none" w:sz="0" w:space="0" w:color="auto"/>
          </w:divBdr>
        </w:div>
        <w:div w:id="1720783628">
          <w:marLeft w:val="0"/>
          <w:marRight w:val="0"/>
          <w:marTop w:val="0"/>
          <w:marBottom w:val="0"/>
          <w:divBdr>
            <w:top w:val="none" w:sz="0" w:space="0" w:color="auto"/>
            <w:left w:val="none" w:sz="0" w:space="0" w:color="auto"/>
            <w:bottom w:val="none" w:sz="0" w:space="0" w:color="auto"/>
            <w:right w:val="none" w:sz="0" w:space="0" w:color="auto"/>
          </w:divBdr>
        </w:div>
        <w:div w:id="780808848">
          <w:marLeft w:val="0"/>
          <w:marRight w:val="0"/>
          <w:marTop w:val="0"/>
          <w:marBottom w:val="0"/>
          <w:divBdr>
            <w:top w:val="none" w:sz="0" w:space="0" w:color="auto"/>
            <w:left w:val="none" w:sz="0" w:space="0" w:color="auto"/>
            <w:bottom w:val="none" w:sz="0" w:space="0" w:color="auto"/>
            <w:right w:val="none" w:sz="0" w:space="0" w:color="auto"/>
          </w:divBdr>
        </w:div>
        <w:div w:id="1706448605">
          <w:marLeft w:val="0"/>
          <w:marRight w:val="0"/>
          <w:marTop w:val="0"/>
          <w:marBottom w:val="0"/>
          <w:divBdr>
            <w:top w:val="none" w:sz="0" w:space="0" w:color="auto"/>
            <w:left w:val="none" w:sz="0" w:space="0" w:color="auto"/>
            <w:bottom w:val="none" w:sz="0" w:space="0" w:color="auto"/>
            <w:right w:val="none" w:sz="0" w:space="0" w:color="auto"/>
          </w:divBdr>
        </w:div>
        <w:div w:id="2018773846">
          <w:marLeft w:val="0"/>
          <w:marRight w:val="0"/>
          <w:marTop w:val="0"/>
          <w:marBottom w:val="0"/>
          <w:divBdr>
            <w:top w:val="none" w:sz="0" w:space="0" w:color="auto"/>
            <w:left w:val="none" w:sz="0" w:space="0" w:color="auto"/>
            <w:bottom w:val="none" w:sz="0" w:space="0" w:color="auto"/>
            <w:right w:val="none" w:sz="0" w:space="0" w:color="auto"/>
          </w:divBdr>
        </w:div>
        <w:div w:id="17004715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en-zenker.de" TargetMode="External"/><Relationship Id="rId8" Type="http://schemas.openxmlformats.org/officeDocument/2006/relationships/hyperlink" Target="mailto:c.konzack@division.a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4372</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c.konzack@division.ag</cp:lastModifiedBy>
  <cp:revision>2</cp:revision>
  <cp:lastPrinted>2016-06-06T08:47:00Z</cp:lastPrinted>
  <dcterms:created xsi:type="dcterms:W3CDTF">2017-12-05T10:55:00Z</dcterms:created>
  <dcterms:modified xsi:type="dcterms:W3CDTF">2017-12-05T10:55:00Z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